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3077D" w14:textId="77777777" w:rsidR="00D810FE" w:rsidRPr="00AD74D6" w:rsidRDefault="00981A99" w:rsidP="00E84B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4D6">
        <w:rPr>
          <w:rFonts w:ascii="Times New Roman" w:hAnsi="Times New Roman" w:cs="Times New Roman"/>
          <w:b/>
          <w:bCs/>
          <w:sz w:val="28"/>
          <w:szCs w:val="28"/>
        </w:rPr>
        <w:t>Z A H T J E V</w:t>
      </w:r>
    </w:p>
    <w:p w14:paraId="62C32DBC" w14:textId="043E5102" w:rsidR="00981A99" w:rsidRPr="00AD74D6" w:rsidRDefault="007F14B4" w:rsidP="00E84B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4D6">
        <w:rPr>
          <w:rFonts w:ascii="Times New Roman" w:hAnsi="Times New Roman" w:cs="Times New Roman"/>
          <w:b/>
          <w:bCs/>
          <w:sz w:val="28"/>
          <w:szCs w:val="28"/>
        </w:rPr>
        <w:t xml:space="preserve">ZA </w:t>
      </w:r>
      <w:r w:rsidR="00E17A45">
        <w:rPr>
          <w:rFonts w:ascii="Times New Roman" w:hAnsi="Times New Roman" w:cs="Times New Roman"/>
          <w:b/>
          <w:bCs/>
          <w:sz w:val="28"/>
          <w:szCs w:val="28"/>
        </w:rPr>
        <w:t>POVREMENI ZAKUP</w:t>
      </w:r>
      <w:r w:rsidR="00981A99" w:rsidRPr="00AD74D6">
        <w:rPr>
          <w:rFonts w:ascii="Times New Roman" w:hAnsi="Times New Roman" w:cs="Times New Roman"/>
          <w:b/>
          <w:bCs/>
          <w:sz w:val="28"/>
          <w:szCs w:val="28"/>
        </w:rPr>
        <w:t xml:space="preserve"> PROSTORA ŠRC KUKAVICE</w:t>
      </w:r>
    </w:p>
    <w:p w14:paraId="74BE71A4" w14:textId="77777777" w:rsidR="00981A99" w:rsidRDefault="00981A99" w:rsidP="00981A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FCFD83" w14:textId="7CB43E91" w:rsidR="008C4162" w:rsidRPr="008C4162" w:rsidRDefault="00981A99" w:rsidP="008C4162">
      <w:pPr>
        <w:pStyle w:val="Odlomakpopisa"/>
        <w:numPr>
          <w:ilvl w:val="0"/>
          <w:numId w:val="1"/>
        </w:num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PODACI O PODNOSITELJU</w:t>
      </w:r>
    </w:p>
    <w:tbl>
      <w:tblPr>
        <w:tblStyle w:val="ivopisnatablicapopisa7-isticanje6"/>
        <w:tblW w:w="0" w:type="auto"/>
        <w:tblLook w:val="04A0" w:firstRow="1" w:lastRow="0" w:firstColumn="1" w:lastColumn="0" w:noHBand="0" w:noVBand="1"/>
      </w:tblPr>
      <w:tblGrid>
        <w:gridCol w:w="5103"/>
        <w:gridCol w:w="3959"/>
      </w:tblGrid>
      <w:tr w:rsidR="00230D24" w14:paraId="2D881EA0" w14:textId="77777777" w:rsidTr="00285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03" w:type="dxa"/>
            <w:tcBorders>
              <w:bottom w:val="single" w:sz="4" w:space="0" w:color="BFBFBF" w:themeColor="background1" w:themeShade="BF"/>
              <w:right w:val="single" w:sz="4" w:space="0" w:color="538135" w:themeColor="accent6" w:themeShade="BF"/>
            </w:tcBorders>
          </w:tcPr>
          <w:p w14:paraId="7B3D78FB" w14:textId="5FEC8230" w:rsidR="00230D24" w:rsidRPr="00AD74D6" w:rsidRDefault="000425EA" w:rsidP="00AD74D6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</w:rPr>
            </w:pPr>
            <w:r w:rsidRPr="00AD74D6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</w:rPr>
              <w:t>IME I PREZIME / NAZIV:</w:t>
            </w:r>
          </w:p>
        </w:tc>
        <w:tc>
          <w:tcPr>
            <w:tcW w:w="3959" w:type="dxa"/>
            <w:tcBorders>
              <w:left w:val="single" w:sz="4" w:space="0" w:color="538135" w:themeColor="accent6" w:themeShade="BF"/>
              <w:bottom w:val="single" w:sz="4" w:space="0" w:color="BFBFBF" w:themeColor="background1" w:themeShade="BF"/>
            </w:tcBorders>
          </w:tcPr>
          <w:p w14:paraId="00573B3C" w14:textId="19E25A99" w:rsidR="00230D24" w:rsidRPr="00E17E29" w:rsidRDefault="00230D24" w:rsidP="00E17E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 w:val="0"/>
                <w:iCs w:val="0"/>
                <w:color w:val="404040" w:themeColor="text1" w:themeTint="BF"/>
                <w:sz w:val="24"/>
                <w:szCs w:val="24"/>
              </w:rPr>
            </w:pPr>
          </w:p>
        </w:tc>
      </w:tr>
      <w:tr w:rsidR="00230D24" w14:paraId="2E578FAD" w14:textId="77777777" w:rsidTr="0028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5A0BB1F2" w14:textId="0353CB44" w:rsidR="00230D24" w:rsidRPr="00195F50" w:rsidRDefault="000425EA" w:rsidP="00AD74D6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</w:rPr>
            </w:pPr>
            <w:r w:rsidRPr="00195F50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</w:rPr>
              <w:t>OIB:</w:t>
            </w:r>
          </w:p>
        </w:tc>
        <w:tc>
          <w:tcPr>
            <w:tcW w:w="395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0DB686A1" w14:textId="77777777" w:rsidR="00230D24" w:rsidRPr="00195F50" w:rsidRDefault="00230D24" w:rsidP="00E17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230D24" w14:paraId="298E1288" w14:textId="77777777" w:rsidTr="00285E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702FBABC" w14:textId="24765963" w:rsidR="00230D24" w:rsidRPr="00195F50" w:rsidRDefault="000425EA" w:rsidP="00AD74D6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</w:rPr>
            </w:pPr>
            <w:r w:rsidRPr="00195F50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</w:rPr>
              <w:t xml:space="preserve">ADRESA/SJEDIŠTE </w:t>
            </w:r>
            <w:r w:rsidRPr="00195F50">
              <w:rPr>
                <w:rFonts w:ascii="Times New Roman" w:hAnsi="Times New Roman" w:cs="Times New Roman"/>
                <w:bCs/>
                <w:color w:val="auto"/>
                <w:sz w:val="22"/>
              </w:rPr>
              <w:t>(ulica i kućni broj)</w:t>
            </w:r>
          </w:p>
        </w:tc>
        <w:tc>
          <w:tcPr>
            <w:tcW w:w="395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1BA4CC" w14:textId="77777777" w:rsidR="00230D24" w:rsidRPr="00195F50" w:rsidRDefault="00230D24" w:rsidP="00E17E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230D24" w14:paraId="0F662F87" w14:textId="77777777" w:rsidTr="0028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4A69BEF3" w14:textId="7908300F" w:rsidR="00230D24" w:rsidRPr="00195F50" w:rsidRDefault="000425EA" w:rsidP="00AD74D6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</w:rPr>
            </w:pPr>
            <w:r w:rsidRPr="00195F50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</w:rPr>
              <w:t xml:space="preserve">MJESTO STANOVANJA/SJEDIŠTA </w:t>
            </w:r>
            <w:r w:rsidRPr="00195F50">
              <w:rPr>
                <w:rFonts w:ascii="Times New Roman" w:hAnsi="Times New Roman" w:cs="Times New Roman"/>
                <w:bCs/>
                <w:color w:val="auto"/>
                <w:sz w:val="22"/>
              </w:rPr>
              <w:t>(poštanski broj)</w:t>
            </w:r>
          </w:p>
        </w:tc>
        <w:tc>
          <w:tcPr>
            <w:tcW w:w="395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55CF5E6C" w14:textId="6A524CFF" w:rsidR="00230D24" w:rsidRPr="00AB5C86" w:rsidRDefault="00AB5C86" w:rsidP="00AB5C86">
            <w:pPr>
              <w:tabs>
                <w:tab w:val="left" w:pos="81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AB5C86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ab/>
            </w:r>
          </w:p>
        </w:tc>
      </w:tr>
      <w:tr w:rsidR="00230D24" w14:paraId="3C65E030" w14:textId="77777777" w:rsidTr="00285E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5E39FCCC" w14:textId="638285D8" w:rsidR="00230D24" w:rsidRPr="00195F50" w:rsidRDefault="000425EA" w:rsidP="00AD74D6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</w:rPr>
            </w:pPr>
            <w:r w:rsidRPr="00195F50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</w:rPr>
              <w:t>TEL/MOB:</w:t>
            </w:r>
          </w:p>
        </w:tc>
        <w:tc>
          <w:tcPr>
            <w:tcW w:w="395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A40522" w14:textId="1BBA5409" w:rsidR="00230D24" w:rsidRPr="005E7ADB" w:rsidRDefault="00230D24" w:rsidP="00E17E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</w:tr>
      <w:tr w:rsidR="00230D24" w14:paraId="0AF565D0" w14:textId="77777777" w:rsidTr="0028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2B566E93" w14:textId="5229E768" w:rsidR="00230D24" w:rsidRPr="00195F50" w:rsidRDefault="000425EA" w:rsidP="00AD74D6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404040" w:themeColor="text1" w:themeTint="BF"/>
                <w:sz w:val="22"/>
              </w:rPr>
            </w:pPr>
            <w:r w:rsidRPr="00195F50">
              <w:rPr>
                <w:rFonts w:ascii="Times New Roman" w:hAnsi="Times New Roman" w:cs="Times New Roman"/>
                <w:bCs/>
                <w:i w:val="0"/>
                <w:iCs w:val="0"/>
                <w:color w:val="404040" w:themeColor="text1" w:themeTint="BF"/>
                <w:sz w:val="22"/>
              </w:rPr>
              <w:t>E-MAIL:</w:t>
            </w:r>
          </w:p>
        </w:tc>
        <w:tc>
          <w:tcPr>
            <w:tcW w:w="3959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2DDCCEC7" w14:textId="56369670" w:rsidR="00230D24" w:rsidRPr="00195F50" w:rsidRDefault="00230D24" w:rsidP="00E17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4B196C57" w14:textId="295E21B2" w:rsidR="00230D24" w:rsidRDefault="00230D24" w:rsidP="00230D24">
      <w:pPr>
        <w:rPr>
          <w:rFonts w:ascii="Times New Roman" w:hAnsi="Times New Roman" w:cs="Times New Roman"/>
          <w:b/>
          <w:sz w:val="24"/>
          <w:szCs w:val="24"/>
        </w:rPr>
      </w:pPr>
    </w:p>
    <w:p w14:paraId="46EB99A7" w14:textId="77777777" w:rsidR="000B5D8E" w:rsidRDefault="000B5D8E" w:rsidP="00AD74D6">
      <w:pPr>
        <w:pStyle w:val="Odlomakpopisa"/>
        <w:numPr>
          <w:ilvl w:val="0"/>
          <w:numId w:val="1"/>
        </w:num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TEKST ZAHTJEVA</w:t>
      </w:r>
    </w:p>
    <w:p w14:paraId="5772871D" w14:textId="75F836C0" w:rsidR="003034BA" w:rsidRDefault="007F14B4" w:rsidP="003034B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</w:t>
      </w:r>
      <w:r w:rsidR="000B5D8E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 xml:space="preserve">obrenje za </w:t>
      </w:r>
      <w:r w:rsidR="00E17A45">
        <w:rPr>
          <w:rFonts w:ascii="Times New Roman" w:hAnsi="Times New Roman" w:cs="Times New Roman"/>
          <w:sz w:val="24"/>
          <w:szCs w:val="24"/>
        </w:rPr>
        <w:t>povremeni zakup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5D8E">
        <w:rPr>
          <w:rFonts w:ascii="Times New Roman" w:hAnsi="Times New Roman" w:cs="Times New Roman"/>
          <w:sz w:val="24"/>
          <w:szCs w:val="24"/>
        </w:rPr>
        <w:t>prostora ŠRC Kukavice na adresi Alojzija Stepinca 27, Velika Pisanica</w:t>
      </w:r>
      <w:r w:rsidR="003C1685">
        <w:rPr>
          <w:rFonts w:ascii="Times New Roman" w:hAnsi="Times New Roman" w:cs="Times New Roman"/>
          <w:sz w:val="24"/>
          <w:szCs w:val="24"/>
        </w:rPr>
        <w:t>, i to</w:t>
      </w:r>
      <w:r w:rsidR="00DC2922">
        <w:rPr>
          <w:rFonts w:ascii="Times New Roman" w:hAnsi="Times New Roman" w:cs="Times New Roman"/>
          <w:sz w:val="24"/>
          <w:szCs w:val="24"/>
        </w:rPr>
        <w:t xml:space="preserve"> za</w:t>
      </w:r>
      <w:r w:rsidR="003C1685">
        <w:rPr>
          <w:rFonts w:ascii="Times New Roman" w:hAnsi="Times New Roman" w:cs="Times New Roman"/>
          <w:sz w:val="24"/>
          <w:szCs w:val="24"/>
        </w:rPr>
        <w:t xml:space="preserve"> (zaokružiti redni broj):</w:t>
      </w:r>
    </w:p>
    <w:tbl>
      <w:tblPr>
        <w:tblStyle w:val="Tablicapopisa2-isticanje6"/>
        <w:tblW w:w="9159" w:type="dxa"/>
        <w:tblLook w:val="04A0" w:firstRow="1" w:lastRow="0" w:firstColumn="1" w:lastColumn="0" w:noHBand="0" w:noVBand="1"/>
      </w:tblPr>
      <w:tblGrid>
        <w:gridCol w:w="690"/>
        <w:gridCol w:w="2683"/>
        <w:gridCol w:w="2101"/>
        <w:gridCol w:w="1777"/>
        <w:gridCol w:w="1908"/>
      </w:tblGrid>
      <w:tr w:rsidR="000425EA" w:rsidRPr="00C3028F" w14:paraId="78170390" w14:textId="77777777" w:rsidTr="000425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01D45140" w14:textId="77777777" w:rsidR="000425EA" w:rsidRPr="00D070A4" w:rsidRDefault="000425EA" w:rsidP="005170F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sz w:val="24"/>
                <w:szCs w:val="24"/>
              </w:rPr>
              <w:t>Rbr.</w:t>
            </w:r>
          </w:p>
        </w:tc>
        <w:tc>
          <w:tcPr>
            <w:tcW w:w="4936" w:type="dxa"/>
            <w:gridSpan w:val="2"/>
          </w:tcPr>
          <w:p w14:paraId="493DC13E" w14:textId="77777777" w:rsidR="000425EA" w:rsidRPr="00D070A4" w:rsidRDefault="000425EA" w:rsidP="005170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sz w:val="24"/>
                <w:szCs w:val="24"/>
              </w:rPr>
              <w:t>Sadržaj</w:t>
            </w:r>
          </w:p>
        </w:tc>
        <w:tc>
          <w:tcPr>
            <w:tcW w:w="1843" w:type="dxa"/>
          </w:tcPr>
          <w:p w14:paraId="612B3BD2" w14:textId="77777777" w:rsidR="000425EA" w:rsidRPr="00D070A4" w:rsidRDefault="000425EA" w:rsidP="005170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</w:p>
          <w:p w14:paraId="52A2BF07" w14:textId="77777777" w:rsidR="000425EA" w:rsidRPr="00D070A4" w:rsidRDefault="000425EA" w:rsidP="005170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sz w:val="24"/>
                <w:szCs w:val="24"/>
              </w:rPr>
              <w:t>(bez PDV-a)</w:t>
            </w:r>
          </w:p>
        </w:tc>
        <w:tc>
          <w:tcPr>
            <w:tcW w:w="1984" w:type="dxa"/>
          </w:tcPr>
          <w:p w14:paraId="48876448" w14:textId="77777777" w:rsidR="000425EA" w:rsidRPr="00D070A4" w:rsidRDefault="000425EA" w:rsidP="005170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</w:p>
          <w:p w14:paraId="0D1EF7D9" w14:textId="77777777" w:rsidR="000425EA" w:rsidRPr="00D070A4" w:rsidRDefault="000425EA" w:rsidP="005170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sz w:val="24"/>
                <w:szCs w:val="24"/>
              </w:rPr>
              <w:t>(s PDV-om)</w:t>
            </w:r>
          </w:p>
        </w:tc>
      </w:tr>
      <w:tr w:rsidR="000425EA" w:rsidRPr="00C3028F" w14:paraId="00175B1C" w14:textId="77777777" w:rsidTr="00042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25F0B34F" w14:textId="77777777" w:rsidR="000425EA" w:rsidRPr="00C3028F" w:rsidRDefault="000425EA" w:rsidP="00517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36" w:type="dxa"/>
            <w:gridSpan w:val="2"/>
          </w:tcPr>
          <w:p w14:paraId="1E1BAB41" w14:textId="0CAD342B" w:rsidR="000425EA" w:rsidRPr="00D070A4" w:rsidRDefault="000425EA" w:rsidP="005170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 1 (</w:t>
            </w:r>
            <w:r w:rsidR="0013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dnevni najam</w:t>
            </w: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26859004" w14:textId="77777777" w:rsidR="000425EA" w:rsidRDefault="000425EA" w:rsidP="005170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Dvorana sa sanitarnim čvorom</w:t>
            </w:r>
          </w:p>
          <w:p w14:paraId="44E9C22B" w14:textId="3CD5083A" w:rsidR="001324BB" w:rsidRDefault="000425EA" w:rsidP="005170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Predavanja,</w:t>
            </w:r>
            <w:r w:rsidR="00132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konferencije,</w:t>
            </w:r>
          </w:p>
          <w:p w14:paraId="6CF2B427" w14:textId="56CACADB" w:rsidR="000425EA" w:rsidRPr="00C3028F" w:rsidRDefault="000425EA" w:rsidP="005170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sastanci</w:t>
            </w:r>
            <w:r w:rsidR="00E550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2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0B9">
              <w:rPr>
                <w:rFonts w:ascii="Times New Roman" w:hAnsi="Times New Roman" w:cs="Times New Roman"/>
                <w:sz w:val="24"/>
                <w:szCs w:val="24"/>
              </w:rPr>
              <w:t>dnevne proslave</w:t>
            </w:r>
          </w:p>
        </w:tc>
        <w:tc>
          <w:tcPr>
            <w:tcW w:w="1843" w:type="dxa"/>
          </w:tcPr>
          <w:p w14:paraId="35F6400B" w14:textId="77777777" w:rsidR="000425EA" w:rsidRPr="00C3028F" w:rsidRDefault="000425EA" w:rsidP="005170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76,00 €</w:t>
            </w:r>
          </w:p>
        </w:tc>
        <w:tc>
          <w:tcPr>
            <w:tcW w:w="1984" w:type="dxa"/>
          </w:tcPr>
          <w:p w14:paraId="4303B3D9" w14:textId="77777777" w:rsidR="000425EA" w:rsidRPr="00C3028F" w:rsidRDefault="000425EA" w:rsidP="005170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95,00 €</w:t>
            </w:r>
          </w:p>
        </w:tc>
      </w:tr>
      <w:tr w:rsidR="000425EA" w:rsidRPr="00C3028F" w14:paraId="54F277AA" w14:textId="77777777" w:rsidTr="000425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1B0EFB65" w14:textId="77777777" w:rsidR="000425EA" w:rsidRPr="00C3028F" w:rsidRDefault="000425EA" w:rsidP="00517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36" w:type="dxa"/>
            <w:gridSpan w:val="2"/>
          </w:tcPr>
          <w:p w14:paraId="28CF0A57" w14:textId="78323141" w:rsidR="000425EA" w:rsidRPr="00D070A4" w:rsidRDefault="000425EA" w:rsidP="005170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OBJEKT 1 ( </w:t>
            </w:r>
            <w:r w:rsidR="00E5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proslave-1 dan</w:t>
            </w: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</w:t>
            </w:r>
          </w:p>
          <w:p w14:paraId="29CC7902" w14:textId="77777777" w:rsidR="000425EA" w:rsidRPr="00C3028F" w:rsidRDefault="000425EA" w:rsidP="005170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Dvorana sa sanitarnim čvorom</w:t>
            </w:r>
          </w:p>
          <w:p w14:paraId="244B0D8E" w14:textId="77777777" w:rsidR="000425EA" w:rsidRPr="00C3028F" w:rsidRDefault="000425EA" w:rsidP="005170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Proslave, predavanja</w:t>
            </w:r>
          </w:p>
        </w:tc>
        <w:tc>
          <w:tcPr>
            <w:tcW w:w="1843" w:type="dxa"/>
          </w:tcPr>
          <w:p w14:paraId="6E53D387" w14:textId="27CD887F" w:rsidR="000425EA" w:rsidRPr="00C3028F" w:rsidRDefault="000425EA" w:rsidP="005170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50B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  <w:tc>
          <w:tcPr>
            <w:tcW w:w="1984" w:type="dxa"/>
          </w:tcPr>
          <w:p w14:paraId="20E6E52B" w14:textId="37CB3009" w:rsidR="000425EA" w:rsidRPr="00C3028F" w:rsidRDefault="00E550B9" w:rsidP="005170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0425EA"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</w:tr>
      <w:tr w:rsidR="000425EA" w:rsidRPr="00C3028F" w14:paraId="09F26988" w14:textId="77777777" w:rsidTr="00042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74E594D0" w14:textId="77777777" w:rsidR="000425EA" w:rsidRPr="00C3028F" w:rsidRDefault="000425EA" w:rsidP="00517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36" w:type="dxa"/>
            <w:gridSpan w:val="2"/>
          </w:tcPr>
          <w:p w14:paraId="268AEA86" w14:textId="266DB393" w:rsidR="000425EA" w:rsidRPr="00D070A4" w:rsidRDefault="000425EA" w:rsidP="005170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 1 (</w:t>
            </w:r>
            <w:r w:rsidR="00E5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dana)</w:t>
            </w:r>
          </w:p>
          <w:p w14:paraId="3A53CD01" w14:textId="77777777" w:rsidR="000425EA" w:rsidRPr="00C3028F" w:rsidRDefault="000425EA" w:rsidP="005170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Dvorana sa sanitarnim čvorom</w:t>
            </w:r>
          </w:p>
          <w:p w14:paraId="3BEC6D4A" w14:textId="04EF7E11" w:rsidR="000425EA" w:rsidRPr="00C3028F" w:rsidRDefault="00E550B9" w:rsidP="005170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Konferencije i veće proslave</w:t>
            </w:r>
          </w:p>
        </w:tc>
        <w:tc>
          <w:tcPr>
            <w:tcW w:w="1843" w:type="dxa"/>
          </w:tcPr>
          <w:p w14:paraId="7829861F" w14:textId="77777777" w:rsidR="000425EA" w:rsidRPr="00C3028F" w:rsidRDefault="000425EA" w:rsidP="005170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204,00 €</w:t>
            </w:r>
          </w:p>
        </w:tc>
        <w:tc>
          <w:tcPr>
            <w:tcW w:w="1984" w:type="dxa"/>
          </w:tcPr>
          <w:p w14:paraId="6C0B5616" w14:textId="77777777" w:rsidR="000425EA" w:rsidRPr="00C3028F" w:rsidRDefault="000425EA" w:rsidP="005170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255,00 €</w:t>
            </w:r>
          </w:p>
        </w:tc>
      </w:tr>
      <w:tr w:rsidR="000425EA" w:rsidRPr="00C3028F" w14:paraId="08D86154" w14:textId="77777777" w:rsidTr="000425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33C72A4C" w14:textId="77777777" w:rsidR="000425EA" w:rsidRPr="00C3028F" w:rsidRDefault="000425EA" w:rsidP="00517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6" w:type="dxa"/>
            <w:gridSpan w:val="2"/>
          </w:tcPr>
          <w:p w14:paraId="7AAE7FAC" w14:textId="77777777" w:rsidR="000425EA" w:rsidRPr="00D070A4" w:rsidRDefault="000425EA" w:rsidP="005170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PEČENJARA/KRUŠNA PEĆ</w:t>
            </w:r>
          </w:p>
        </w:tc>
        <w:tc>
          <w:tcPr>
            <w:tcW w:w="1843" w:type="dxa"/>
          </w:tcPr>
          <w:p w14:paraId="1364D010" w14:textId="09964510" w:rsidR="000425EA" w:rsidRPr="00C3028F" w:rsidRDefault="00E550B9" w:rsidP="005170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425EA"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  <w:tc>
          <w:tcPr>
            <w:tcW w:w="1984" w:type="dxa"/>
          </w:tcPr>
          <w:p w14:paraId="1D8EC2EB" w14:textId="25E092EB" w:rsidR="000425EA" w:rsidRPr="00C3028F" w:rsidRDefault="00E550B9" w:rsidP="005170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425EA"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</w:tr>
      <w:tr w:rsidR="000425EA" w:rsidRPr="00C3028F" w14:paraId="01689E37" w14:textId="77777777" w:rsidTr="00042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701A9094" w14:textId="77777777" w:rsidR="000425EA" w:rsidRPr="00C3028F" w:rsidRDefault="000425EA" w:rsidP="00517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14:paraId="46297F64" w14:textId="77777777" w:rsidR="000425EA" w:rsidRPr="00D070A4" w:rsidRDefault="000425EA" w:rsidP="005170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STAJA </w:t>
            </w:r>
          </w:p>
          <w:p w14:paraId="41090275" w14:textId="4F1F1AD9" w:rsidR="000425EA" w:rsidRPr="00C3028F" w:rsidRDefault="000425EA" w:rsidP="005170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30 boksova</w:t>
            </w:r>
            <w:r w:rsidR="00E550B9">
              <w:rPr>
                <w:rFonts w:ascii="Times New Roman" w:hAnsi="Times New Roman" w:cs="Times New Roman"/>
                <w:sz w:val="24"/>
                <w:szCs w:val="24"/>
              </w:rPr>
              <w:t xml:space="preserve">         1 boks</w:t>
            </w:r>
          </w:p>
        </w:tc>
        <w:tc>
          <w:tcPr>
            <w:tcW w:w="2234" w:type="dxa"/>
          </w:tcPr>
          <w:p w14:paraId="11B02842" w14:textId="33710D46" w:rsidR="000425EA" w:rsidRPr="00C3028F" w:rsidRDefault="000425EA" w:rsidP="005170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053914" w14:textId="77777777" w:rsidR="000425EA" w:rsidRDefault="000425EA" w:rsidP="005170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11,20 €</w:t>
            </w:r>
          </w:p>
          <w:p w14:paraId="196B8A96" w14:textId="77777777" w:rsidR="000425EA" w:rsidRPr="00C3028F" w:rsidRDefault="000425EA" w:rsidP="005170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B0598F" w14:textId="77777777" w:rsidR="000425EA" w:rsidRPr="00C3028F" w:rsidRDefault="000425EA" w:rsidP="005170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14,00 €</w:t>
            </w:r>
          </w:p>
        </w:tc>
      </w:tr>
      <w:tr w:rsidR="000425EA" w:rsidRPr="00C3028F" w14:paraId="4F5006FA" w14:textId="77777777" w:rsidTr="000425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258A6099" w14:textId="77777777" w:rsidR="000425EA" w:rsidRPr="00C3028F" w:rsidRDefault="000425EA" w:rsidP="00517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2" w:type="dxa"/>
          </w:tcPr>
          <w:p w14:paraId="48A8A566" w14:textId="70092EC0" w:rsidR="000425EA" w:rsidRPr="00D070A4" w:rsidRDefault="000425EA" w:rsidP="005170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JEDNOKRATNO ČIŠĆENJE</w:t>
            </w:r>
            <w:r w:rsidR="0013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2234" w:type="dxa"/>
          </w:tcPr>
          <w:p w14:paraId="08DE1AE7" w14:textId="77777777" w:rsidR="000425EA" w:rsidRPr="00C3028F" w:rsidRDefault="000425EA" w:rsidP="005170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BACDCF" w14:textId="7C5BFA0D" w:rsidR="000425EA" w:rsidRPr="00C3028F" w:rsidRDefault="00E550B9" w:rsidP="005170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0425EA"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  <w:tc>
          <w:tcPr>
            <w:tcW w:w="1984" w:type="dxa"/>
          </w:tcPr>
          <w:p w14:paraId="58765963" w14:textId="237094C7" w:rsidR="000425EA" w:rsidRPr="00C3028F" w:rsidRDefault="00E550B9" w:rsidP="005170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0425EA"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</w:tr>
    </w:tbl>
    <w:p w14:paraId="17670FCC" w14:textId="77777777" w:rsidR="000425EA" w:rsidRDefault="000425EA" w:rsidP="00C57C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58557C" w14:textId="77777777" w:rsidR="00C57C6D" w:rsidRDefault="00C57C6D" w:rsidP="00C57C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547350" w14:textId="77777777" w:rsidR="00C57C6D" w:rsidRDefault="00C57C6D" w:rsidP="00C57C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8F7A98" w14:textId="5B0FFC71" w:rsidR="00D81A19" w:rsidRDefault="003C1685" w:rsidP="00C57C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 </w:t>
      </w:r>
      <w:r w:rsidR="009544A3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14:paraId="335F0963" w14:textId="77777777" w:rsidR="003C1685" w:rsidRPr="000425EA" w:rsidRDefault="003C1685" w:rsidP="00C57C6D">
      <w:pPr>
        <w:spacing w:after="0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425EA">
        <w:rPr>
          <w:rFonts w:ascii="Times New Roman" w:hAnsi="Times New Roman" w:cs="Times New Roman"/>
          <w:i/>
          <w:iCs/>
          <w:sz w:val="24"/>
          <w:szCs w:val="24"/>
        </w:rPr>
        <w:t>(navesti namjenu korištenja)</w:t>
      </w:r>
    </w:p>
    <w:p w14:paraId="5FF7F1A8" w14:textId="77777777" w:rsidR="00D81A19" w:rsidRDefault="00D81A19" w:rsidP="00C57C6D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5FE99F0" w14:textId="77777777" w:rsidR="00D81A19" w:rsidRDefault="00D81A19" w:rsidP="00C57C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osoba __________________________________________________________________</w:t>
      </w:r>
    </w:p>
    <w:p w14:paraId="53647935" w14:textId="77777777" w:rsidR="003C1685" w:rsidRDefault="003C1685" w:rsidP="00C57C6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C98C025" w14:textId="77777777" w:rsidR="00C57C6D" w:rsidRDefault="00C57C6D" w:rsidP="00C57C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8ACB1B" w14:textId="41D467A3" w:rsidR="003C1685" w:rsidRDefault="003C1685" w:rsidP="00C57C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terminu  __________________________________________________________________ </w:t>
      </w:r>
    </w:p>
    <w:p w14:paraId="779EB760" w14:textId="6E14E260" w:rsidR="000F741A" w:rsidRPr="000425EA" w:rsidRDefault="003C1685" w:rsidP="00C57C6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425EA">
        <w:rPr>
          <w:rFonts w:ascii="Times New Roman" w:hAnsi="Times New Roman" w:cs="Times New Roman"/>
          <w:i/>
          <w:iCs/>
          <w:sz w:val="24"/>
          <w:szCs w:val="24"/>
        </w:rPr>
        <w:t>(navesti datum korištenja i vrijeme od– do sati)</w:t>
      </w:r>
    </w:p>
    <w:p w14:paraId="668B7297" w14:textId="0EB805F8" w:rsidR="000425EA" w:rsidRDefault="000F741A" w:rsidP="00C57C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7EA08EBA" w14:textId="77777777" w:rsidR="00894735" w:rsidRDefault="00894735" w:rsidP="000F741A">
      <w:pPr>
        <w:rPr>
          <w:rFonts w:ascii="Times New Roman" w:hAnsi="Times New Roman" w:cs="Times New Roman"/>
          <w:b/>
          <w:sz w:val="24"/>
          <w:szCs w:val="24"/>
        </w:rPr>
      </w:pPr>
    </w:p>
    <w:p w14:paraId="0DE9D679" w14:textId="03EEE3A9" w:rsidR="000F741A" w:rsidRDefault="000F741A" w:rsidP="000F741A">
      <w:pPr>
        <w:rPr>
          <w:rFonts w:ascii="Times New Roman" w:hAnsi="Times New Roman" w:cs="Times New Roman"/>
          <w:sz w:val="24"/>
          <w:szCs w:val="24"/>
        </w:rPr>
      </w:pPr>
      <w:r w:rsidRPr="00EA17CF">
        <w:rPr>
          <w:rFonts w:ascii="Times New Roman" w:hAnsi="Times New Roman" w:cs="Times New Roman"/>
          <w:b/>
          <w:sz w:val="24"/>
          <w:szCs w:val="24"/>
        </w:rPr>
        <w:t>NAPOMENA</w:t>
      </w:r>
      <w:r>
        <w:rPr>
          <w:rFonts w:ascii="Times New Roman" w:hAnsi="Times New Roman" w:cs="Times New Roman"/>
          <w:sz w:val="24"/>
          <w:szCs w:val="24"/>
        </w:rPr>
        <w:t xml:space="preserve">: Podnositelj je obvezan prije podnošenja zahtjeva kontaktirati Kulturni centar „Mato Lovrak“ o uvjetima korištenja prostora. </w:t>
      </w:r>
    </w:p>
    <w:p w14:paraId="5ED5A14B" w14:textId="77777777" w:rsidR="000F741A" w:rsidRPr="000425EA" w:rsidRDefault="000F741A" w:rsidP="000F741A">
      <w:pPr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741A" w:rsidRPr="000425EA" w14:paraId="5511C7CC" w14:textId="77777777" w:rsidTr="000F741A">
        <w:trPr>
          <w:trHeight w:val="1477"/>
        </w:trPr>
        <w:tc>
          <w:tcPr>
            <w:tcW w:w="9062" w:type="dxa"/>
          </w:tcPr>
          <w:p w14:paraId="4499A312" w14:textId="44C9A74D" w:rsidR="000F741A" w:rsidRPr="000425EA" w:rsidRDefault="000F741A" w:rsidP="000F74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25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NAPOMENA PODNOSITELJA</w:t>
            </w:r>
            <w:r w:rsidR="000425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</w:tr>
    </w:tbl>
    <w:p w14:paraId="262ACA48" w14:textId="77777777" w:rsidR="000F741A" w:rsidRDefault="000F741A" w:rsidP="00EA17CF">
      <w:pPr>
        <w:rPr>
          <w:rFonts w:ascii="Times New Roman" w:hAnsi="Times New Roman" w:cs="Times New Roman"/>
          <w:sz w:val="24"/>
          <w:szCs w:val="24"/>
        </w:rPr>
      </w:pPr>
    </w:p>
    <w:p w14:paraId="529EF895" w14:textId="77777777" w:rsidR="00EA17CF" w:rsidRPr="00EA17CF" w:rsidRDefault="00EA17CF" w:rsidP="00EA17CF">
      <w:pPr>
        <w:rPr>
          <w:rFonts w:ascii="Times New Roman" w:hAnsi="Times New Roman" w:cs="Times New Roman"/>
          <w:b/>
          <w:sz w:val="24"/>
          <w:szCs w:val="24"/>
        </w:rPr>
      </w:pPr>
    </w:p>
    <w:p w14:paraId="75227AA8" w14:textId="67731731" w:rsidR="000F741A" w:rsidRDefault="000F741A" w:rsidP="000425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Velikom Grđevcu, ___________________</w:t>
      </w:r>
      <w:r w:rsidR="000425EA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0425EA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46C87D49" w14:textId="77777777" w:rsidR="000F741A" w:rsidRDefault="000F741A" w:rsidP="000F74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F741A" w14:paraId="6EF9BF56" w14:textId="77777777" w:rsidTr="008C4162">
        <w:trPr>
          <w:trHeight w:val="1828"/>
        </w:trPr>
        <w:tc>
          <w:tcPr>
            <w:tcW w:w="4531" w:type="dxa"/>
          </w:tcPr>
          <w:p w14:paraId="574817A2" w14:textId="77777777" w:rsidR="000F741A" w:rsidRPr="000425EA" w:rsidRDefault="000F741A" w:rsidP="000F741A">
            <w:pPr>
              <w:jc w:val="center"/>
              <w:rPr>
                <w:rFonts w:ascii="Times New Roman" w:hAnsi="Times New Roman" w:cs="Times New Roman"/>
              </w:rPr>
            </w:pPr>
            <w:r w:rsidRPr="000425EA">
              <w:rPr>
                <w:rFonts w:ascii="Times New Roman" w:hAnsi="Times New Roman" w:cs="Times New Roman"/>
              </w:rPr>
              <w:t>Podnositelj zahtjeva</w:t>
            </w:r>
          </w:p>
          <w:p w14:paraId="67F858EE" w14:textId="77777777" w:rsidR="000425EA" w:rsidRDefault="000425EA" w:rsidP="000F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F763E" w14:textId="27CEFFEE" w:rsidR="000425EA" w:rsidRDefault="000425EA" w:rsidP="000F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D0C1A" w14:textId="77777777" w:rsidR="008C4162" w:rsidRDefault="008C4162" w:rsidP="000F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3D82D" w14:textId="77777777" w:rsidR="008C4162" w:rsidRDefault="008C4162" w:rsidP="008C4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B35E9" w14:textId="323F18AE" w:rsidR="000425EA" w:rsidRDefault="000425EA" w:rsidP="0004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4531" w:type="dxa"/>
          </w:tcPr>
          <w:p w14:paraId="55CFDDB2" w14:textId="77777777" w:rsidR="000F741A" w:rsidRPr="000425EA" w:rsidRDefault="000F741A" w:rsidP="000425EA">
            <w:pPr>
              <w:jc w:val="center"/>
              <w:rPr>
                <w:rFonts w:ascii="Times New Roman" w:hAnsi="Times New Roman" w:cs="Times New Roman"/>
              </w:rPr>
            </w:pPr>
            <w:r w:rsidRPr="000425EA">
              <w:rPr>
                <w:rFonts w:ascii="Times New Roman" w:hAnsi="Times New Roman" w:cs="Times New Roman"/>
              </w:rPr>
              <w:t>Kulturni centar „Mato Lovrak“</w:t>
            </w:r>
          </w:p>
          <w:p w14:paraId="2278DC65" w14:textId="47F2CCB5" w:rsidR="000F741A" w:rsidRPr="000425EA" w:rsidRDefault="000425EA" w:rsidP="000425EA">
            <w:pPr>
              <w:jc w:val="center"/>
              <w:rPr>
                <w:rFonts w:ascii="Times New Roman" w:hAnsi="Times New Roman" w:cs="Times New Roman"/>
              </w:rPr>
            </w:pPr>
            <w:r w:rsidRPr="000425EA">
              <w:rPr>
                <w:rFonts w:ascii="Times New Roman" w:hAnsi="Times New Roman" w:cs="Times New Roman"/>
              </w:rPr>
              <w:t>Ravnateljica</w:t>
            </w:r>
          </w:p>
          <w:p w14:paraId="11ABC34B" w14:textId="77777777" w:rsidR="000F741A" w:rsidRPr="000425EA" w:rsidRDefault="00BD52C4" w:rsidP="000425EA">
            <w:pPr>
              <w:jc w:val="center"/>
              <w:rPr>
                <w:rFonts w:ascii="Times New Roman" w:hAnsi="Times New Roman" w:cs="Times New Roman"/>
              </w:rPr>
            </w:pPr>
            <w:r w:rsidRPr="000425EA">
              <w:rPr>
                <w:rFonts w:ascii="Times New Roman" w:hAnsi="Times New Roman" w:cs="Times New Roman"/>
              </w:rPr>
              <w:t>Zvjezdana Galkowski, univ. spec. pol.</w:t>
            </w:r>
          </w:p>
          <w:p w14:paraId="056FDB5B" w14:textId="00061598" w:rsidR="00BD52C4" w:rsidRDefault="00BD52C4" w:rsidP="000F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71B06" w14:textId="77777777" w:rsidR="008C4162" w:rsidRDefault="008C4162" w:rsidP="000F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EF3FF" w14:textId="2CA8F7AB" w:rsidR="00BD52C4" w:rsidRDefault="000425EA" w:rsidP="000F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1D23517C" w14:textId="77777777" w:rsidR="000F741A" w:rsidRDefault="000F741A" w:rsidP="000F7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2E3668" w14:textId="77777777" w:rsidR="000F741A" w:rsidRPr="000F741A" w:rsidRDefault="000F741A" w:rsidP="000F74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DEA30D6" w14:textId="77777777" w:rsidR="003034BA" w:rsidRPr="000B5D8E" w:rsidRDefault="003034BA" w:rsidP="003034B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C6061BA" w14:textId="1F54F692" w:rsidR="00981A99" w:rsidRPr="000C5AFE" w:rsidRDefault="009B7BA1" w:rsidP="000C5AF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5AF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NAPOMENA: </w:t>
      </w:r>
      <w:r w:rsidRPr="000C5AFE">
        <w:rPr>
          <w:rFonts w:ascii="Times New Roman" w:hAnsi="Times New Roman" w:cs="Times New Roman"/>
          <w:i/>
          <w:iCs/>
          <w:sz w:val="24"/>
          <w:szCs w:val="24"/>
        </w:rPr>
        <w:t>Kulturni centar „Mato Lovrak“ kao voditelj obrade</w:t>
      </w:r>
      <w:r w:rsidR="000C5AFE" w:rsidRPr="000C5AF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C5AFE">
        <w:rPr>
          <w:rFonts w:ascii="Times New Roman" w:hAnsi="Times New Roman" w:cs="Times New Roman"/>
          <w:i/>
          <w:iCs/>
          <w:sz w:val="24"/>
          <w:szCs w:val="24"/>
        </w:rPr>
        <w:t xml:space="preserve"> osobne podatke obrađuje isključivo u o svrhu ostvarenja zahtjeva podnositelja</w:t>
      </w:r>
      <w:r w:rsidR="0071314C" w:rsidRPr="000C5AF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C5AFE">
        <w:rPr>
          <w:rFonts w:ascii="Times New Roman" w:hAnsi="Times New Roman" w:cs="Times New Roman"/>
          <w:i/>
          <w:iCs/>
          <w:sz w:val="24"/>
          <w:szCs w:val="24"/>
        </w:rPr>
        <w:t xml:space="preserve"> s ciljem zakonitog provođenja predmetnog postupka. (</w:t>
      </w:r>
      <w:r w:rsidR="007A6387" w:rsidRPr="000C5AFE">
        <w:rPr>
          <w:rFonts w:ascii="Times New Roman" w:hAnsi="Times New Roman" w:cs="Times New Roman"/>
          <w:i/>
          <w:iCs/>
          <w:sz w:val="24"/>
          <w:szCs w:val="24"/>
        </w:rPr>
        <w:t>Članak 13., 14., i 15. Uredbe</w:t>
      </w:r>
      <w:r w:rsidRPr="000C5AFE">
        <w:rPr>
          <w:rFonts w:ascii="Times New Roman" w:hAnsi="Times New Roman" w:cs="Times New Roman"/>
          <w:i/>
          <w:iCs/>
          <w:sz w:val="24"/>
          <w:szCs w:val="24"/>
        </w:rPr>
        <w:t xml:space="preserve"> (EU) 2016/679 Europskog parlamenta i Vijeća od 27. travnja 2016. o zaštiti pojedinaca u vezi s obradom osobnih podataka i o slobodnom kretanju takvih podataka te o stavljanju</w:t>
      </w:r>
      <w:r w:rsidR="007A6387" w:rsidRPr="000C5AFE">
        <w:rPr>
          <w:rFonts w:ascii="Times New Roman" w:hAnsi="Times New Roman" w:cs="Times New Roman"/>
          <w:i/>
          <w:iCs/>
          <w:sz w:val="24"/>
          <w:szCs w:val="24"/>
        </w:rPr>
        <w:t xml:space="preserve"> izvan snage Direktive 95/46/EZ</w:t>
      </w:r>
      <w:r w:rsidRPr="000C5AF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0C5AFE" w:rsidRPr="000C5AF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sectPr w:rsidR="00981A99" w:rsidRPr="000C5AFE" w:rsidSect="000C5A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17" w:right="1417" w:bottom="1417" w:left="1417" w:header="426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875D9" w14:textId="77777777" w:rsidR="001316D6" w:rsidRDefault="001316D6" w:rsidP="00230D24">
      <w:pPr>
        <w:spacing w:after="0" w:line="240" w:lineRule="auto"/>
      </w:pPr>
      <w:r>
        <w:separator/>
      </w:r>
    </w:p>
  </w:endnote>
  <w:endnote w:type="continuationSeparator" w:id="0">
    <w:p w14:paraId="31A294C8" w14:textId="77777777" w:rsidR="001316D6" w:rsidRDefault="001316D6" w:rsidP="0023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D269" w14:textId="77777777" w:rsidR="00CF3569" w:rsidRDefault="00CF356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C045" w14:textId="77777777" w:rsidR="000C5AFE" w:rsidRPr="000C5AFE" w:rsidRDefault="000C5AFE" w:rsidP="000C5AFE">
    <w:pPr>
      <w:suppressAutoHyphens/>
      <w:spacing w:after="0"/>
      <w:jc w:val="center"/>
      <w:rPr>
        <w:rFonts w:ascii="Calibri" w:eastAsia="Calibri" w:hAnsi="Calibri" w:cs="Tahoma"/>
        <w:color w:val="A6A6A6" w:themeColor="background1" w:themeShade="A6"/>
        <w:sz w:val="20"/>
        <w:szCs w:val="20"/>
      </w:rPr>
    </w:pPr>
    <w:r w:rsidRPr="000C5AFE">
      <w:rPr>
        <w:rFonts w:ascii="Times New Roman" w:eastAsia="Calibri" w:hAnsi="Times New Roman" w:cs="Times New Roman"/>
        <w:b/>
        <w:color w:val="A6A6A6" w:themeColor="background1" w:themeShade="A6"/>
        <w:sz w:val="14"/>
        <w:szCs w:val="14"/>
      </w:rPr>
      <w:t>Kulturni centar Mato Lovrak, ustanova za obavljanje turističkih, sportsko rekreativnih i kulturnih djelatnosti</w:t>
    </w:r>
  </w:p>
  <w:p w14:paraId="0212E931" w14:textId="77777777" w:rsidR="000C5AFE" w:rsidRPr="000C5AFE" w:rsidRDefault="000C5AFE" w:rsidP="000C5AFE">
    <w:pPr>
      <w:suppressAutoHyphens/>
      <w:spacing w:after="0"/>
      <w:jc w:val="center"/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</w:pPr>
    <w:r w:rsidRPr="000C5AFE"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  <w:t>Kralja Tomislava 10, 43270 Veliki Grđevac</w:t>
    </w:r>
  </w:p>
  <w:p w14:paraId="2A88B346" w14:textId="2A5B33B2" w:rsidR="000C5AFE" w:rsidRPr="000C5AFE" w:rsidRDefault="000C5AFE" w:rsidP="000C5AFE">
    <w:pPr>
      <w:suppressAutoHyphens/>
      <w:spacing w:after="0"/>
      <w:jc w:val="center"/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</w:pPr>
    <w:r w:rsidRPr="000C5AFE"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  <w:t>mob +385 99 471 5251</w:t>
    </w:r>
  </w:p>
  <w:p w14:paraId="5952604B" w14:textId="5120EC07" w:rsidR="000C5AFE" w:rsidRPr="000C5AFE" w:rsidRDefault="00CF3569" w:rsidP="000C5AFE">
    <w:pPr>
      <w:suppressAutoHyphens/>
      <w:spacing w:after="0"/>
      <w:jc w:val="center"/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</w:pPr>
    <w:hyperlink r:id="rId1" w:history="1">
      <w:r w:rsidRPr="00F320C2">
        <w:rPr>
          <w:rStyle w:val="Hiperveza"/>
          <w:rFonts w:ascii="Times New Roman" w:eastAsia="Calibri" w:hAnsi="Times New Roman" w:cs="Times New Roman"/>
          <w:sz w:val="14"/>
          <w:szCs w:val="14"/>
        </w:rPr>
        <w:t>kuc@kucmatolovrak.hr</w:t>
      </w:r>
    </w:hyperlink>
    <w:r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  <w:t xml:space="preserve">   </w:t>
    </w:r>
    <w:r w:rsidR="000C5AFE" w:rsidRPr="000C5AFE"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  <w:t>web: www.kucmatolovrak.hr</w:t>
    </w:r>
  </w:p>
  <w:p w14:paraId="48450240" w14:textId="77777777" w:rsidR="000C5AFE" w:rsidRPr="000C5AFE" w:rsidRDefault="000C5AFE" w:rsidP="000C5AFE">
    <w:pPr>
      <w:suppressAutoHyphens/>
      <w:spacing w:after="0"/>
      <w:jc w:val="center"/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</w:pPr>
    <w:r w:rsidRPr="000C5AFE"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  <w:t>MB: 04324129;  OIB: 66246531125 IBAN: HR9224020061800007002</w:t>
    </w:r>
  </w:p>
  <w:p w14:paraId="318E8640" w14:textId="77777777" w:rsidR="000C5AFE" w:rsidRPr="000C5AFE" w:rsidRDefault="000C5AFE">
    <w:pPr>
      <w:pStyle w:val="Podnoje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F963" w14:textId="77777777" w:rsidR="00CF3569" w:rsidRDefault="00CF356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F39B7" w14:textId="77777777" w:rsidR="001316D6" w:rsidRDefault="001316D6" w:rsidP="00230D24">
      <w:pPr>
        <w:spacing w:after="0" w:line="240" w:lineRule="auto"/>
      </w:pPr>
      <w:r>
        <w:separator/>
      </w:r>
    </w:p>
  </w:footnote>
  <w:footnote w:type="continuationSeparator" w:id="0">
    <w:p w14:paraId="0E315F37" w14:textId="77777777" w:rsidR="001316D6" w:rsidRDefault="001316D6" w:rsidP="00230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9F135" w14:textId="77777777" w:rsidR="00CF3569" w:rsidRDefault="00CF356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939F" w14:textId="0055BB72" w:rsidR="00230D24" w:rsidRDefault="00230D24" w:rsidP="00E84BFD">
    <w:pPr>
      <w:pStyle w:val="Zaglavlje"/>
      <w:jc w:val="center"/>
    </w:pPr>
    <w:r>
      <w:rPr>
        <w:noProof/>
      </w:rPr>
      <w:drawing>
        <wp:inline distT="0" distB="0" distL="0" distR="0" wp14:anchorId="7404A6E1" wp14:editId="5A093176">
          <wp:extent cx="579120" cy="689153"/>
          <wp:effectExtent l="0" t="0" r="0" b="0"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290" cy="694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4EF4C" w14:textId="77777777" w:rsidR="00CF3569" w:rsidRDefault="00CF356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17003"/>
    <w:multiLevelType w:val="hybridMultilevel"/>
    <w:tmpl w:val="5C92B2E4"/>
    <w:lvl w:ilvl="0" w:tplc="41D05C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C7B61"/>
    <w:multiLevelType w:val="hybridMultilevel"/>
    <w:tmpl w:val="5BFE86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916042">
    <w:abstractNumId w:val="1"/>
  </w:num>
  <w:num w:numId="2" w16cid:durableId="181910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A99"/>
    <w:rsid w:val="000425EA"/>
    <w:rsid w:val="000B5D8E"/>
    <w:rsid w:val="000C5AFE"/>
    <w:rsid w:val="000F741A"/>
    <w:rsid w:val="001316D6"/>
    <w:rsid w:val="001324BB"/>
    <w:rsid w:val="00167788"/>
    <w:rsid w:val="00195F50"/>
    <w:rsid w:val="001A346E"/>
    <w:rsid w:val="00230D24"/>
    <w:rsid w:val="00252DCE"/>
    <w:rsid w:val="00285EB6"/>
    <w:rsid w:val="002D312A"/>
    <w:rsid w:val="003034BA"/>
    <w:rsid w:val="003C1685"/>
    <w:rsid w:val="00432D4C"/>
    <w:rsid w:val="005E7ADB"/>
    <w:rsid w:val="005F2CC4"/>
    <w:rsid w:val="0066499D"/>
    <w:rsid w:val="0071314C"/>
    <w:rsid w:val="007A6387"/>
    <w:rsid w:val="007F14B4"/>
    <w:rsid w:val="00880E63"/>
    <w:rsid w:val="00894735"/>
    <w:rsid w:val="008C4162"/>
    <w:rsid w:val="009544A3"/>
    <w:rsid w:val="009713DC"/>
    <w:rsid w:val="00981A99"/>
    <w:rsid w:val="009B7BA1"/>
    <w:rsid w:val="00A64CE4"/>
    <w:rsid w:val="00A65E8C"/>
    <w:rsid w:val="00AB5C86"/>
    <w:rsid w:val="00AD74D6"/>
    <w:rsid w:val="00BD52C4"/>
    <w:rsid w:val="00C055F3"/>
    <w:rsid w:val="00C167FD"/>
    <w:rsid w:val="00C57C6D"/>
    <w:rsid w:val="00C75D64"/>
    <w:rsid w:val="00CF3569"/>
    <w:rsid w:val="00D810FE"/>
    <w:rsid w:val="00D81A19"/>
    <w:rsid w:val="00DC20E2"/>
    <w:rsid w:val="00DC2922"/>
    <w:rsid w:val="00E11082"/>
    <w:rsid w:val="00E17A45"/>
    <w:rsid w:val="00E17E29"/>
    <w:rsid w:val="00E550B9"/>
    <w:rsid w:val="00E84BFD"/>
    <w:rsid w:val="00E85C12"/>
    <w:rsid w:val="00EA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2A8B6"/>
  <w15:chartTrackingRefBased/>
  <w15:docId w15:val="{7288D012-26E0-4D4A-98C6-B84C5D63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1A99"/>
    <w:pPr>
      <w:ind w:left="720"/>
      <w:contextualSpacing/>
    </w:pPr>
  </w:style>
  <w:style w:type="table" w:styleId="Reetkatablice">
    <w:name w:val="Table Grid"/>
    <w:basedOn w:val="Obinatablica"/>
    <w:uiPriority w:val="59"/>
    <w:rsid w:val="00303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4">
    <w:name w:val="Plain Table 4"/>
    <w:basedOn w:val="Obinatablica"/>
    <w:uiPriority w:val="44"/>
    <w:rsid w:val="009544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reetkatablice">
    <w:name w:val="Grid Table Light"/>
    <w:basedOn w:val="Obinatablica"/>
    <w:uiPriority w:val="40"/>
    <w:rsid w:val="009544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3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0D24"/>
  </w:style>
  <w:style w:type="paragraph" w:styleId="Podnoje">
    <w:name w:val="footer"/>
    <w:basedOn w:val="Normal"/>
    <w:link w:val="PodnojeChar"/>
    <w:uiPriority w:val="99"/>
    <w:unhideWhenUsed/>
    <w:rsid w:val="0023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0D24"/>
  </w:style>
  <w:style w:type="table" w:styleId="ivopisnatablicapopisa7-isticanje6">
    <w:name w:val="List Table 7 Colorful Accent 6"/>
    <w:basedOn w:val="Obinatablica"/>
    <w:uiPriority w:val="52"/>
    <w:rsid w:val="00230D2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icapopisa2-isticanje6">
    <w:name w:val="List Table 2 Accent 6"/>
    <w:basedOn w:val="Obinatablica"/>
    <w:uiPriority w:val="47"/>
    <w:rsid w:val="000425E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iperveza">
    <w:name w:val="Hyperlink"/>
    <w:basedOn w:val="Zadanifontodlomka"/>
    <w:uiPriority w:val="99"/>
    <w:unhideWhenUsed/>
    <w:rsid w:val="00CF356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F3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uc@kucmatolovrak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KUC Korisnik</cp:lastModifiedBy>
  <cp:revision>36</cp:revision>
  <dcterms:created xsi:type="dcterms:W3CDTF">2022-11-15T15:41:00Z</dcterms:created>
  <dcterms:modified xsi:type="dcterms:W3CDTF">2026-07-23T10:05:00Z</dcterms:modified>
</cp:coreProperties>
</file>